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中宋"/>
          <w:szCs w:val="21"/>
          <w:lang w:eastAsia="zh-CN"/>
        </w:rPr>
      </w:pPr>
      <w:r>
        <w:rPr>
          <w:rFonts w:hint="eastAsia" w:ascii="Arial" w:hAnsi="Arial" w:eastAsia="华文中宋" w:cs="Arial"/>
          <w:sz w:val="36"/>
          <w:szCs w:val="36"/>
        </w:rPr>
        <w:t>听力计</w:t>
      </w:r>
      <w:r>
        <w:rPr>
          <w:rFonts w:hint="eastAsia" w:ascii="Arial" w:hAnsi="Arial" w:eastAsia="华文中宋" w:cs="Arial"/>
          <w:sz w:val="36"/>
          <w:szCs w:val="36"/>
          <w:lang w:eastAsia="zh-CN"/>
        </w:rPr>
        <w:t>采购要求</w:t>
      </w:r>
    </w:p>
    <w:p/>
    <w:p>
      <w:pPr>
        <w:spacing w:line="360" w:lineRule="exact"/>
        <w:ind w:right="120"/>
        <w:jc w:val="left"/>
        <w:rPr>
          <w:rFonts w:cs="Arial" w:asciiTheme="minorEastAsia" w:hAnsiTheme="minorEastAsia" w:eastAsia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必须具备的</w:t>
      </w:r>
      <w:r>
        <w:rPr>
          <w:rFonts w:hint="eastAsia" w:cs="Arial" w:asciiTheme="minorEastAsia" w:hAnsiTheme="minorEastAsia" w:eastAsiaTheme="minorEastAsia"/>
          <w:b/>
          <w:bCs/>
          <w:kern w:val="0"/>
          <w:sz w:val="24"/>
          <w:szCs w:val="24"/>
        </w:rPr>
        <w:t>技术参数要求：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1、可测试功能：气导听阈、骨导听阈、自动听阈测试、自动筛查测试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2、频率输出范围：气导耳机：</w:t>
      </w:r>
      <w:r>
        <w:rPr>
          <w:rFonts w:cs="Arial" w:asciiTheme="minorEastAsia" w:hAnsiTheme="minorEastAsia" w:eastAsiaTheme="minorEastAsia"/>
          <w:kern w:val="0"/>
          <w:sz w:val="24"/>
          <w:szCs w:val="24"/>
        </w:rPr>
        <w:t>125Hz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～</w:t>
      </w:r>
      <w:r>
        <w:rPr>
          <w:rFonts w:cs="Arial" w:asciiTheme="minorEastAsia" w:hAnsiTheme="minorEastAsia" w:eastAsiaTheme="minorEastAsia"/>
          <w:kern w:val="0"/>
          <w:sz w:val="24"/>
          <w:szCs w:val="24"/>
        </w:rPr>
        <w:t>8000Hz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，骨导耳机：</w:t>
      </w:r>
      <w:r>
        <w:rPr>
          <w:rFonts w:cs="Arial" w:asciiTheme="minorEastAsia" w:hAnsiTheme="minorEastAsia" w:eastAsiaTheme="minorEastAsia"/>
          <w:kern w:val="0"/>
          <w:sz w:val="24"/>
          <w:szCs w:val="24"/>
        </w:rPr>
        <w:t>250Hz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～8</w:t>
      </w:r>
      <w:r>
        <w:rPr>
          <w:rFonts w:cs="Arial" w:asciiTheme="minorEastAsia" w:hAnsiTheme="minorEastAsia" w:eastAsiaTheme="minorEastAsia"/>
          <w:kern w:val="0"/>
          <w:sz w:val="24"/>
          <w:szCs w:val="24"/>
        </w:rPr>
        <w:t>000Hz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3、频率输出精度：≤±</w:t>
      </w:r>
      <w:r>
        <w:rPr>
          <w:rFonts w:cs="Arial" w:asciiTheme="minorEastAsia" w:hAnsiTheme="minorEastAsia" w:eastAsiaTheme="minorEastAsia"/>
          <w:kern w:val="0"/>
          <w:sz w:val="24"/>
          <w:szCs w:val="24"/>
        </w:rPr>
        <w:t>1%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，达到Ⅰ型听力计标准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4、声强输出范围：气导耳机：－</w:t>
      </w:r>
      <w:r>
        <w:rPr>
          <w:rFonts w:cs="Arial" w:asciiTheme="minorEastAsia" w:hAnsiTheme="minorEastAsia" w:eastAsiaTheme="minorEastAsia"/>
          <w:kern w:val="0"/>
          <w:sz w:val="24"/>
          <w:szCs w:val="24"/>
        </w:rPr>
        <w:t>10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～</w:t>
      </w:r>
      <w:r>
        <w:rPr>
          <w:rFonts w:cs="Arial" w:asciiTheme="minorEastAsia" w:hAnsiTheme="minorEastAsia" w:eastAsiaTheme="minorEastAsia"/>
          <w:kern w:val="0"/>
          <w:sz w:val="24"/>
          <w:szCs w:val="24"/>
        </w:rPr>
        <w:t>120dBHL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，骨导耳机：－</w:t>
      </w:r>
      <w:r>
        <w:rPr>
          <w:rFonts w:cs="Arial" w:asciiTheme="minorEastAsia" w:hAnsiTheme="minorEastAsia" w:eastAsiaTheme="minorEastAsia"/>
          <w:kern w:val="0"/>
          <w:sz w:val="24"/>
          <w:szCs w:val="24"/>
        </w:rPr>
        <w:t>10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～65</w:t>
      </w:r>
      <w:r>
        <w:rPr>
          <w:rFonts w:cs="Arial" w:asciiTheme="minorEastAsia" w:hAnsiTheme="minorEastAsia" w:eastAsiaTheme="minorEastAsia"/>
          <w:kern w:val="0"/>
          <w:sz w:val="24"/>
          <w:szCs w:val="24"/>
        </w:rPr>
        <w:t>dBHL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5、谐波失真：气导：</w:t>
      </w:r>
      <w:r>
        <w:rPr>
          <w:rFonts w:cs="Arial" w:asciiTheme="minorEastAsia" w:hAnsiTheme="minorEastAsia" w:eastAsiaTheme="minorEastAsia"/>
          <w:kern w:val="0"/>
          <w:sz w:val="24"/>
          <w:szCs w:val="24"/>
        </w:rPr>
        <w:t>&lt;2.5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％，骨导</w:t>
      </w:r>
      <w:r>
        <w:rPr>
          <w:rFonts w:cs="Arial" w:asciiTheme="minorEastAsia" w:hAnsiTheme="minorEastAsia" w:eastAsiaTheme="minorEastAsia"/>
          <w:kern w:val="0"/>
          <w:sz w:val="24"/>
          <w:szCs w:val="24"/>
        </w:rPr>
        <w:t>&lt;5%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6、自动听阈测试：测试修改（升序）Hughson与Westlake模式，正常与快速模式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7、掩蔽助理功能：可自动提醒操作者何时需要加掩蔽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8、通话功能：内置通话麦克风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9、中文操作面板，单键单功能，操作简便</w:t>
      </w:r>
    </w:p>
    <w:p>
      <w:pPr>
        <w:widowControl/>
        <w:spacing w:line="360" w:lineRule="exact"/>
        <w:jc w:val="left"/>
        <w:rPr>
          <w:rFonts w:hint="eastAsia"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10、给声键类型：硅胶实体按键，非感应式，双给声键</w:t>
      </w:r>
    </w:p>
    <w:p>
      <w:pPr>
        <w:widowControl/>
        <w:spacing w:line="360" w:lineRule="exact"/>
        <w:jc w:val="left"/>
        <w:rPr>
          <w:rFonts w:hint="eastAsia"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11、听阈检测报告可自动打印报告单</w:t>
      </w:r>
    </w:p>
    <w:p>
      <w:pPr>
        <w:widowControl/>
        <w:spacing w:line="360" w:lineRule="exact"/>
        <w:jc w:val="left"/>
        <w:rPr>
          <w:rFonts w:hint="eastAsia" w:cs="Arial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hint="eastAsia" w:cs="Arial" w:asciiTheme="minorEastAsia" w:hAnsiTheme="minorEastAsia" w:eastAsiaTheme="minorEastAsia"/>
          <w:color w:val="FF0000"/>
          <w:kern w:val="0"/>
          <w:sz w:val="24"/>
          <w:szCs w:val="24"/>
          <w:lang w:eastAsia="zh-CN"/>
        </w:rPr>
        <w:t>注：以上参数必须全部具备，请提供证明文件（检测报告、技术白皮书、产品说明书、产品彩页）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b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</w:rPr>
        <w:t>二、配置要求：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1、听力计主机：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cs="Arial"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台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2、气导耳机：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cs="Arial"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副</w:t>
      </w:r>
      <w:bookmarkStart w:id="0" w:name="_GoBack"/>
      <w:bookmarkEnd w:id="0"/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3、骨导耳机：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cs="Arial"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副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4、病人应答器：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cs="Arial"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支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5、听力图本：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1本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7、中文用户手册：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ab/>
      </w:r>
      <w:r>
        <w:rPr>
          <w:rFonts w:cs="Arial"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册</w:t>
      </w:r>
    </w:p>
    <w:p>
      <w:pPr>
        <w:spacing w:line="360" w:lineRule="exact"/>
        <w:rPr>
          <w:rFonts w:cs="宋体" w:asciiTheme="minorEastAsia" w:hAnsiTheme="minorEastAsia" w:eastAsiaTheme="minorEastAsia"/>
          <w:b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三、售后要求：</w:t>
      </w:r>
    </w:p>
    <w:p>
      <w:pPr>
        <w:spacing w:line="36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1、整机免费保修≥3年</w:t>
      </w:r>
    </w:p>
    <w:p>
      <w:pPr>
        <w:spacing w:line="360" w:lineRule="exact"/>
        <w:rPr>
          <w:rFonts w:hint="eastAsia" w:cs="宋体" w:asciiTheme="minorEastAsia" w:hAnsiTheme="minorEastAsia" w:eastAsiaTheme="minorEastAsia"/>
          <w:color w:val="FF0000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2、二甲以上医院用户≥10家</w:t>
      </w:r>
      <w:r>
        <w:rPr>
          <w:rFonts w:hint="eastAsia" w:cs="宋体" w:asciiTheme="minorEastAsia" w:hAnsiTheme="minorEastAsia" w:eastAsiaTheme="minorEastAsia"/>
          <w:color w:val="FF0000"/>
          <w:sz w:val="24"/>
          <w:szCs w:val="24"/>
          <w:lang w:eastAsia="zh-CN"/>
        </w:rPr>
        <w:t>（提供用户名单及联系方式）</w:t>
      </w:r>
    </w:p>
    <w:p>
      <w:pPr>
        <w:spacing w:line="36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3、厂家提供系统培训，直至科室操作人员熟练掌握设备使用。</w:t>
      </w:r>
    </w:p>
    <w:p>
      <w:pPr>
        <w:spacing w:line="360" w:lineRule="exact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4、维修24小时内快速反应，免费提供操作和维修培训。</w:t>
      </w:r>
    </w:p>
    <w:p>
      <w:pPr>
        <w:spacing w:line="360" w:lineRule="exact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widowControl/>
        <w:spacing w:line="440" w:lineRule="exact"/>
        <w:jc w:val="left"/>
        <w:rPr>
          <w:rFonts w:ascii="Arial" w:hAnsi="Arial" w:cs="Arial"/>
          <w:kern w:val="0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4A7"/>
    <w:rsid w:val="00117B3F"/>
    <w:rsid w:val="001725F1"/>
    <w:rsid w:val="00321033"/>
    <w:rsid w:val="00322152"/>
    <w:rsid w:val="00340623"/>
    <w:rsid w:val="00356E50"/>
    <w:rsid w:val="00361C5F"/>
    <w:rsid w:val="00463301"/>
    <w:rsid w:val="004E3D75"/>
    <w:rsid w:val="004E68A8"/>
    <w:rsid w:val="006359C6"/>
    <w:rsid w:val="006540FA"/>
    <w:rsid w:val="006712AF"/>
    <w:rsid w:val="006B3F59"/>
    <w:rsid w:val="007318E4"/>
    <w:rsid w:val="00770ECD"/>
    <w:rsid w:val="008B0BA3"/>
    <w:rsid w:val="00954D30"/>
    <w:rsid w:val="009B2776"/>
    <w:rsid w:val="00A34572"/>
    <w:rsid w:val="00A916A6"/>
    <w:rsid w:val="00B4559B"/>
    <w:rsid w:val="00B7652B"/>
    <w:rsid w:val="00B803FE"/>
    <w:rsid w:val="00C21B1F"/>
    <w:rsid w:val="00C7343D"/>
    <w:rsid w:val="00E61CAF"/>
    <w:rsid w:val="00ED3959"/>
    <w:rsid w:val="00F34DFE"/>
    <w:rsid w:val="00F934A7"/>
    <w:rsid w:val="00FA74A0"/>
    <w:rsid w:val="00FB20A8"/>
    <w:rsid w:val="26923595"/>
    <w:rsid w:val="7344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50A75-2595-4C52-B62A-14B19343A3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540</Characters>
  <Lines>4</Lines>
  <Paragraphs>1</Paragraphs>
  <TotalTime>2010</TotalTime>
  <ScaleCrop>false</ScaleCrop>
  <LinksUpToDate>false</LinksUpToDate>
  <CharactersWithSpaces>633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2015-08-26T11:21:00Z</dcterms:created>
  <dc:creator>user</dc:creator>
  <cp:lastModifiedBy>xxksgb</cp:lastModifiedBy>
  <cp:lastPrinted>2019-09-04T01:11:00Z</cp:lastPrinted>
  <dcterms:modified xsi:type="dcterms:W3CDTF">2019-09-12T00:26:40Z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